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2E0ED2" w:rsidRPr="00F219BF" w:rsidTr="002E0ED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0ED2" w:rsidRPr="00F219BF" w:rsidRDefault="002E0ED2" w:rsidP="002E0ED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4"/>
                <w:szCs w:val="48"/>
                <w:lang w:eastAsia="ru-RU"/>
              </w:rPr>
            </w:pPr>
            <w:r w:rsidRPr="00F219BF">
              <w:rPr>
                <w:rFonts w:ascii="Times New Roman" w:eastAsia="Times New Roman" w:hAnsi="Times New Roman" w:cs="Times New Roman"/>
                <w:bCs/>
                <w:kern w:val="36"/>
                <w:sz w:val="44"/>
                <w:szCs w:val="48"/>
                <w:lang w:eastAsia="ru-RU"/>
              </w:rPr>
              <w:t>Введение ФГОС в ДОУ</w:t>
            </w:r>
          </w:p>
        </w:tc>
      </w:tr>
      <w:tr w:rsidR="002E0ED2" w:rsidRPr="002E0ED2" w:rsidTr="002E0ED2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2E0ED2" w:rsidRPr="002E0E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0ED2" w:rsidRPr="002E0ED2" w:rsidRDefault="002E0ED2" w:rsidP="002E0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ED2" w:rsidRPr="002E0ED2" w:rsidRDefault="002E0ED2" w:rsidP="002E0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ED2" w:rsidRPr="002E0ED2" w:rsidRDefault="002E0ED2" w:rsidP="002E0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0ED2" w:rsidRPr="002E0ED2" w:rsidRDefault="002E0ED2" w:rsidP="002E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ED2" w:rsidRPr="002E0ED2" w:rsidTr="002E0ED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ED2" w:rsidRPr="002E0ED2" w:rsidRDefault="002E0ED2" w:rsidP="002E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E0ED2" w:rsidRPr="002E0ED2" w:rsidRDefault="002E0ED2" w:rsidP="00F219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ИНФОРМАЦИЯ ДЛЯ РОДИТЕЛЕЙ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ВВЕДЕНИЮ ФГОС  ДОШКОЛЬНОГО ОБРАЗОВАНИЯ</w:t>
            </w:r>
          </w:p>
          <w:p w:rsidR="002E0ED2" w:rsidRPr="002E0ED2" w:rsidRDefault="002E0ED2" w:rsidP="00F219B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</w:t>
            </w:r>
            <w:proofErr w:type="gram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вкл</w:t>
            </w:r>
            <w:proofErr w:type="gram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ючает в себя требования к структуре основных образовательных программ и их объему, к условиям их реализации, в том числе, кадровым, финансовым, материально-техническим и другим и результатам освоения основных программ.</w:t>
            </w:r>
          </w:p>
          <w:p w:rsidR="002E0ED2" w:rsidRPr="002E0ED2" w:rsidRDefault="002E0ED2" w:rsidP="00F219B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рабочей группы, руководитель Федерального института развития образования Александр </w:t>
            </w:r>
            <w:proofErr w:type="spell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Асмолов</w:t>
            </w:r>
            <w:proofErr w:type="spell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отметил, что "Новый стандарт должен гарантировать качественное дошкольное образование каждому ребёнку. Никакого тестирования, аттестации, проверки знаний дошкольника не будет". Он подчеркнул, что проект стандарта будет проходить общественное обсуждение в течение всего периода разработки.</w:t>
            </w:r>
          </w:p>
          <w:p w:rsidR="002E0ED2" w:rsidRPr="002E0ED2" w:rsidRDefault="002E0ED2" w:rsidP="00F219B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мнению директора Института социологии образования РАО Владимира </w:t>
            </w:r>
            <w:proofErr w:type="spell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Собкина</w:t>
            </w:r>
            <w:proofErr w:type="spell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"ФГОС может решить проблему доступа к качественному дошкольному образованию всех детей из разных социальных групп. Также задачей нового стандарта является повышение культуры педагогической грамотности семьи".</w:t>
            </w:r>
          </w:p>
          <w:p w:rsidR="002E0ED2" w:rsidRPr="002E0ED2" w:rsidRDefault="002E0ED2" w:rsidP="00F219B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Проведённые в 2012 году исследования показывают, что родители, воспитатели, учителя начальной школы выдвигают разные требования к дошкольному образованию. "Задача разработчиков ФГОС дошкольного образования – учесть интересы всех участников образовательного процесса, но, прежде всего, – ребёнка", – подчеркнула   директор Института психолого-педагогических проблем детства РАО Татьяна </w:t>
            </w:r>
            <w:proofErr w:type="spell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Волосовец</w:t>
            </w:r>
            <w:proofErr w:type="spell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0ED2" w:rsidRPr="002E0ED2" w:rsidRDefault="002E0ED2" w:rsidP="00F219B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"ФГОС должен быть нацелен на главный результат – социализацию ребёнка, потребность в творчестве, любознательность, мотивацию в достижении успеха", – отметила Ольга Карабанова. По её оценке, в настоящее время наблюдается тенденция на форсированное обучение детей, что приводит к сокращению типично дошкольных видов деятельности.</w:t>
            </w:r>
          </w:p>
          <w:p w:rsidR="002E0ED2" w:rsidRPr="002E0ED2" w:rsidRDefault="002E0ED2" w:rsidP="00F219B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С введением Федерального государственного стандарта большое внимание уделяется работе с </w:t>
            </w: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родителями.</w:t>
            </w:r>
          </w:p>
          <w:p w:rsidR="002E0ED2" w:rsidRPr="002E0ED2" w:rsidRDefault="002E0ED2" w:rsidP="00F219B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задачи, встающие перед дошкольным учреждением, предполагают его открытость, тесное сотрудничество и взаимодействие с другими социальными институтами, помогающими ему решать образовательные задачи. На современном этапе детский сад постепенно превращается в открытую образовательную систему: с одной стороны, педагогический процесс дошкольного учреждения становится более свободным, гибким, дифференцированным, гуманным со стороны педагогического коллектива, с другой — педагоги ориентируются на сотрудничество и взаимодействие с родителями и ближайшими социальными институтами. Таким образом, получается, что социальное партнерство — взаимовыгодное взаимодействие различных секторов общества, направленное на решение социальных проблем, обеспечение устойчивого развития социальных отношений и повышение качества жизни, осуществляемое в рамках действующего законодательства.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самых важных и ближайших партнёров являются родители наших воспитанников.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вовлечения родителей в единое пространство детского развития в ДОУ решается в трех направлениях: 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       Работа с коллективом ДОУ по организации взаимодействия с семьей, ознакомление педагогов с системой новых форм работы с родителями. 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        Повышение педагогической культуры родителей. 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        Вовлечение родителей в деятельность ДОУ, совместная работа по обмену опытом. 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работы: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 установить партнерские отношения с семьей каждого воспитанника;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 объединить усилия для развития и воспитания детей;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       создать атмосферу взаимопонимания, общности интересов, эмоциональной </w:t>
            </w:r>
            <w:proofErr w:type="spell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 активизировать и обогащать воспитательные умения родителей;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 поддерживать их уверенность в собственных педагогических возможностях.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Принципами взаимодействия с родителями являются: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Доброжелательный стиль общения педагогов с родителями.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·                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      </w:r>
            <w:proofErr w:type="gram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неуместны</w:t>
            </w:r>
            <w:proofErr w:type="gram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Индивидуальный подход.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  </w:t>
            </w:r>
            <w:proofErr w:type="gram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</w:t>
            </w:r>
            <w:proofErr w:type="gram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Сотрудничество, а не наставничество.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  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      </w:r>
            <w:proofErr w:type="gram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принесет положительные результаты</w:t>
            </w:r>
            <w:proofErr w:type="gram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Готовимся серьезно.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 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 Динамичность.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 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спланировать работу с родителями, надо хорошо знать родителей своих воспитанников.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 начинать необходимо с анализа социального состава родителей, их настроя и ожиданий от пребывания ребенка в детском саду. Проведение анкетирования, личных бесед на эту тему поможет правильно выстроить работу с родителями, сделать ее </w:t>
            </w: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эффективной, подобрать интересные формы взаимодействия с семьей.</w:t>
            </w:r>
          </w:p>
          <w:p w:rsidR="002E0ED2" w:rsidRPr="00F219BF" w:rsidRDefault="002E0ED2" w:rsidP="002E0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19BF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  <w:t>Взаимодействие ДОУ и семьи: типичные проблемы.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Традиционные формы работы ДОУ с семьей.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середине 20 века сложились достаточно устойчивые формы работы детского сада с семьей, которые в дошкольной педагогике принято считать традиционными: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Педагогическое просвещение родителей: беседы, консультации.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Общие и групповые собрания.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Наглядная пропаганда: родительские уголки, стенды.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проблемы.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просвещение родителей проходит через "Университет родительских знаний", "Школа для родителей" и др. Широкая педагогическая пропаганда была явно нацелена на убеждение родителей в важности семейного и общественного воспитания. При добросовестном выполнении это просвещение полезно, интересно и необходимо до сих пор. Но содержание лекций нередко подвергалось </w:t>
            </w:r>
            <w:proofErr w:type="spell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иделогизации</w:t>
            </w:r>
            <w:proofErr w:type="spell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Больших результатов эта форма работы с семьей не дает, так как направлена на взаимодействие с широким кругом родителей.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 этих условиях невозможно разглядеть проблемы каждой семьи индивидуально.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Посещение семьи воспитателем для выяснения общих условий семейного воспитания в последнее время вызывает недовольство родителей по причине ухудшения экономического положения семей. Многие </w:t>
            </w:r>
            <w:proofErr w:type="spell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родителеи</w:t>
            </w:r>
            <w:proofErr w:type="spell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испытывают стеснение их-за скромной обстановке квартиры.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Беседы, консультации в основном исходят от воспитателей и ведутся в том направлении, которое им кажется необходимым</w:t>
            </w:r>
            <w:proofErr w:type="gram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едко запрос идет от родителей.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или групповые собрания также оставляют родителей в роли пассивных слушателей и исполнителей. Воспитатели проводят эти формы работы в соответствии с интересующей их темы. Время на родительские выступления и вопросы отводится в конце собрания, хаотично, без подготовки. Это дает малый результат.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наглядная пропаганда оформляется педагогами в виде стендов, тематических выставок. Родители знакомятся с ней чисто механически, когда забирают детей домой из группы.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традиционных форм работы с семьей показал, что ведущая роль в организации работы с семьей отводится педагогам: целью многих форм является помощь родителям, рекомендации, советы. Это указывает на то, что семья воспринимается общественностью как педагогически несовершенный фактор в становлении личности ребенка.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мастерство педагогов в общении с родителями, в свете новой философии взаимодействия.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многое для ребенка зависит от складывающихся в ДОУ профессиональных и </w:t>
            </w: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человеческих отношений взрослых: воспитателей, специалистов, родителей - их отношения самим к себе, друг к другу, ребенку. Все эти взрослые непосредственно причастны к созданию благоприятного климата для ребенка. Интересы ребенка могут пострадать, если отношения между работниками сада и родителями не сложились. 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К сожалению, некоторые педагоги исходят из того, что именно они должны "разъяснять" родителям, как следует воспитывать своих чад, и избирают назидательный тон: не советуют и предлагают, а требуют; не подсказывают, а наставляют. Все это отталкивает родителей. А итог один - детский сад и родители занимаются воспитанием ребенка, не взаимодействуя друг с другом. Да и сами формы работы с семьей не дают должных результатов, так как направлены на взаимодействие с </w:t>
            </w:r>
            <w:proofErr w:type="spell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щироким</w:t>
            </w:r>
            <w:proofErr w:type="spell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кругом родителей, со всем родительским коллективом группы. В этих условиях невозможно узнать индивидуальность семьи и ребенка, его проблемы и успехи, сблизиться и контактировать, активизировать и  работать сообща.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система взаимодействия ДОУ с семьей.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новой системы   взаимодействия ДОУ с семьей.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новой системы взаимодействия ДОУ с семьей неоспоримы и многочисленны.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 положительный эмоциональный настрой педагогов и родителей на совместную работу по воспитанию детей. Родители уверены в том, что ДОУ всегда поможет им в решении педагогических проблем и в то же время никак не повредит, так как будут учитываться мнения семьи  и предложения по взаимодействию с ребенком. Педагоги</w:t>
            </w:r>
            <w:proofErr w:type="gram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свою очередь, заручаются пониманием со стороны родителей в решении педагогических проблем. А в самом большом выигрыше находятся дети, ради которых  и осуществляется это взаимодействие.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 учет индивидуальности ребенка.  </w:t>
            </w:r>
            <w:proofErr w:type="gram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поддерживая контакт с семьей, знает особенности и  привычки своего воспитанника и учитывает их при работе, что, в свою очередь, ведет к повышению эффективности </w:t>
            </w:r>
            <w:proofErr w:type="spell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Родители самостоятельно могут выбирать и формировать уже в дошкольном возрасте то направление в развитии и воспитании ребенка, которое они считают нужным. Таким образом, родители берут на себя ответственность за воспитание ребенка.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Это укрепление внутрисемейных связей, эмоционального семейного общения, нахождение общих интересов и занятий.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 возможность реализации единой программы воспитания и развития ребенка в ДОУ и семье.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 возможность учета типа семьи и стиля семейных отношений, что было нереально при использовании традиционных форм работ с родителями. Педагог, определив тип семьи воспитанника, сможет найти правильный подход для взаимодействия и успешно осуществлять работу с родителями.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 реализации новой системы  взаимодействия с семьей удается избежать тех недостатков, которые присущи старым формам работы с семьей.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принципы при организации работы в рамках новых форм работы с семьей</w:t>
            </w:r>
            <w:proofErr w:type="gram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открытость детского сада для семьи </w:t>
            </w:r>
            <w:proofErr w:type="gram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родителю обеспечивается возможность знать и видеть, как живет и развивается его ребенок);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сотрудничество педагогов и родителей в воспитании детей;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активной развивающей среды, активных форм общения детей и взрослых, обеспечивающих единые подходы к развитию ребенка в семье и в ДОУ;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общих и частных проблем в воспитании и развитии ребенка.</w:t>
            </w:r>
          </w:p>
          <w:p w:rsidR="002E0ED2" w:rsidRPr="00F219BF" w:rsidRDefault="002E0ED2" w:rsidP="002E0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работы ДОУ с семьей.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родителей с содержанием и методикой </w:t>
            </w:r>
            <w:proofErr w:type="spell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воспитательного процесса, организуемого в ДОУ.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педагогическое просвещение родителей.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родителей в совместную с детьми деятельность.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отдельным семьям в воспитании детей.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родителей  с общественными организациями  села.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Для лучшей организации взаимодействия родителей и педагогов целесообразно распределение сфер ответственности в работе с родителями между воспитателем, методистом, медперсоналом, заведующей и специалистами.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формы взаимодействия с семьей.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работы с семьей в ДОУ решаются задачи, связанные с возрождением традиций семейного воспитания, вовлечение родителей, детей и педагогов в объединения по интересам и увлечениям, организации семейного досуга.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Помимо традиционных форм работы ДОУ и семьи в ДОУ начали активно использовать инновационные формы и методы работы с семьей: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"Круглый стол" по любой теме;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выставки;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соцобследование</w:t>
            </w:r>
            <w:proofErr w:type="spell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диагностика, тесты, опрос на любые темы;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специалистов;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устный журнал для родителей, с разными темами на каждой странице;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семейные спортивные встречи;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почта доверия, телефон доверия;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семейные проекты "Наша родословная";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открытые занятия для просмотра родителей;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интеллектуальные ринги детей и родителей;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интервью с родителями и детьми на определенные темы;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родительская гостиная;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семейных талантов;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портфолио  семейного успеха;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аукцион секретов воспитания и др.</w:t>
            </w:r>
          </w:p>
          <w:p w:rsidR="002E0ED2" w:rsidRPr="00F219BF" w:rsidRDefault="002E0ED2" w:rsidP="002E0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 эффективности работы ДОУ с семьей.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Изменение микроклимата в неблагоприятных семьях в положительную сторону.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деятельности.</w:t>
            </w:r>
          </w:p>
          <w:p w:rsidR="002E0ED2" w:rsidRPr="002E0ED2" w:rsidRDefault="002E0ED2" w:rsidP="002E0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Положительное общественное мнение родителей о воспитании дошкольников в ДОУ.</w:t>
            </w:r>
          </w:p>
        </w:tc>
        <w:tc>
          <w:tcPr>
            <w:tcW w:w="0" w:type="auto"/>
            <w:vAlign w:val="center"/>
            <w:hideMark/>
          </w:tcPr>
          <w:p w:rsidR="002E0ED2" w:rsidRPr="002E0ED2" w:rsidRDefault="002E0ED2" w:rsidP="002E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1F6B" w:rsidRDefault="002A1F6B">
      <w:bookmarkStart w:id="1" w:name="_GoBack"/>
      <w:bookmarkEnd w:id="1"/>
    </w:p>
    <w:sectPr w:rsidR="002A1F6B" w:rsidSect="00F219B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39"/>
    <w:rsid w:val="00025512"/>
    <w:rsid w:val="00091B57"/>
    <w:rsid w:val="000A1313"/>
    <w:rsid w:val="00111755"/>
    <w:rsid w:val="00114039"/>
    <w:rsid w:val="001504E0"/>
    <w:rsid w:val="00222936"/>
    <w:rsid w:val="00250AAF"/>
    <w:rsid w:val="002A1F6B"/>
    <w:rsid w:val="002C6CC4"/>
    <w:rsid w:val="002E0ED2"/>
    <w:rsid w:val="003230ED"/>
    <w:rsid w:val="00335CFB"/>
    <w:rsid w:val="0040482C"/>
    <w:rsid w:val="00416C50"/>
    <w:rsid w:val="004355F0"/>
    <w:rsid w:val="0048729D"/>
    <w:rsid w:val="004A5C57"/>
    <w:rsid w:val="004B7F4C"/>
    <w:rsid w:val="004E532D"/>
    <w:rsid w:val="004E76E5"/>
    <w:rsid w:val="00517537"/>
    <w:rsid w:val="005242B6"/>
    <w:rsid w:val="00546347"/>
    <w:rsid w:val="005B674C"/>
    <w:rsid w:val="005E5227"/>
    <w:rsid w:val="00667A54"/>
    <w:rsid w:val="006B21E7"/>
    <w:rsid w:val="006C4B67"/>
    <w:rsid w:val="00781202"/>
    <w:rsid w:val="007A312B"/>
    <w:rsid w:val="007D3AAA"/>
    <w:rsid w:val="0080325C"/>
    <w:rsid w:val="00832706"/>
    <w:rsid w:val="00846470"/>
    <w:rsid w:val="008528C2"/>
    <w:rsid w:val="00882F5D"/>
    <w:rsid w:val="008C77F4"/>
    <w:rsid w:val="008D4FF0"/>
    <w:rsid w:val="008E1512"/>
    <w:rsid w:val="008E4F9C"/>
    <w:rsid w:val="00906612"/>
    <w:rsid w:val="00917C8C"/>
    <w:rsid w:val="009C30A3"/>
    <w:rsid w:val="009E3487"/>
    <w:rsid w:val="009F12D3"/>
    <w:rsid w:val="00A02298"/>
    <w:rsid w:val="00A11523"/>
    <w:rsid w:val="00A51E28"/>
    <w:rsid w:val="00A92FC6"/>
    <w:rsid w:val="00AD23DD"/>
    <w:rsid w:val="00AF5CAE"/>
    <w:rsid w:val="00B8614E"/>
    <w:rsid w:val="00BA3297"/>
    <w:rsid w:val="00BF4330"/>
    <w:rsid w:val="00C1270D"/>
    <w:rsid w:val="00C23065"/>
    <w:rsid w:val="00CA47AF"/>
    <w:rsid w:val="00CB1642"/>
    <w:rsid w:val="00CE7779"/>
    <w:rsid w:val="00D52997"/>
    <w:rsid w:val="00DA486C"/>
    <w:rsid w:val="00DD264B"/>
    <w:rsid w:val="00DD313C"/>
    <w:rsid w:val="00E04DD6"/>
    <w:rsid w:val="00E127E6"/>
    <w:rsid w:val="00E261AB"/>
    <w:rsid w:val="00E46C21"/>
    <w:rsid w:val="00ED06F5"/>
    <w:rsid w:val="00ED6336"/>
    <w:rsid w:val="00EE09AC"/>
    <w:rsid w:val="00EE0CD4"/>
    <w:rsid w:val="00EE6687"/>
    <w:rsid w:val="00F219BF"/>
    <w:rsid w:val="00F33D83"/>
    <w:rsid w:val="00F37F56"/>
    <w:rsid w:val="00F7728C"/>
    <w:rsid w:val="00F837E4"/>
    <w:rsid w:val="00FA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2219</Words>
  <Characters>12650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2015-09-30T02:11:00Z</dcterms:created>
  <dcterms:modified xsi:type="dcterms:W3CDTF">2015-09-30T02:31:00Z</dcterms:modified>
</cp:coreProperties>
</file>